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079C" w:rsidRDefault="00CB079C">
      <w:r>
        <w:fldChar w:fldCharType="begin"/>
      </w:r>
      <w:r>
        <w:instrText xml:space="preserve"> HYPERLINK "</w:instrText>
      </w:r>
      <w:r w:rsidRPr="00CB079C">
        <w:instrText>https://www.youtube.com/watch?v=fLw8SfvaJWA&amp;list=PLwdnzlV3ogoXaceHrrFVZCJKbm_laSHcH&amp;index=3</w:instrText>
      </w:r>
      <w:r>
        <w:instrText xml:space="preserve">" </w:instrText>
      </w:r>
      <w:r>
        <w:fldChar w:fldCharType="separate"/>
      </w:r>
      <w:r w:rsidRPr="0075082C">
        <w:rPr>
          <w:rStyle w:val="Hyperlink"/>
        </w:rPr>
        <w:t>https://www.youtube.com/watch?v=fLw8SfvaJWA&amp;list=PLwdnzlV3ogoXaceHrrFVZCJKbm_laSHcH&amp;index=3</w:t>
      </w:r>
      <w:r>
        <w:fldChar w:fldCharType="end"/>
      </w:r>
    </w:p>
    <w:p w:rsidR="00B465BC" w:rsidRDefault="00B465BC">
      <w:hyperlink r:id="rId5" w:history="1">
        <w:r w:rsidRPr="0075082C">
          <w:rPr>
            <w:rStyle w:val="Hyperlink"/>
          </w:rPr>
          <w:t>https://www.youtube.com/watch?v=E5jVBqe59EE</w:t>
        </w:r>
      </w:hyperlink>
    </w:p>
    <w:p w:rsidR="00B465BC" w:rsidRDefault="00B465BC"/>
    <w:p w:rsidR="00CB079C" w:rsidRDefault="00CB079C"/>
    <w:p w:rsidR="00CB079C" w:rsidRDefault="00CB079C"/>
    <w:p w:rsidR="009B2B52" w:rsidRDefault="00C75E65">
      <w:r>
        <w:rPr>
          <w:noProof/>
        </w:rPr>
        <w:drawing>
          <wp:inline distT="0" distB="0" distL="0" distR="0" wp14:anchorId="33B2306D" wp14:editId="1A85765A">
            <wp:extent cx="5943600" cy="34499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E65" w:rsidRDefault="00C75E65">
      <w:r>
        <w:rPr>
          <w:noProof/>
        </w:rPr>
        <w:drawing>
          <wp:inline distT="0" distB="0" distL="0" distR="0" wp14:anchorId="2BADB1DF" wp14:editId="621A413F">
            <wp:extent cx="5943600" cy="29254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E65" w:rsidRDefault="005F3ED9">
      <w:r>
        <w:rPr>
          <w:noProof/>
        </w:rPr>
        <w:lastRenderedPageBreak/>
        <w:drawing>
          <wp:inline distT="0" distB="0" distL="0" distR="0" wp14:anchorId="2D695F31" wp14:editId="2A8FC406">
            <wp:extent cx="5943600" cy="25704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ED9" w:rsidRDefault="00834D61">
      <w:r>
        <w:rPr>
          <w:noProof/>
        </w:rPr>
        <w:drawing>
          <wp:inline distT="0" distB="0" distL="0" distR="0" wp14:anchorId="1B22A2C1" wp14:editId="6A080370">
            <wp:extent cx="5943600" cy="34074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51D" w:rsidRDefault="0078451D">
      <w:r>
        <w:rPr>
          <w:noProof/>
        </w:rPr>
        <w:lastRenderedPageBreak/>
        <w:drawing>
          <wp:inline distT="0" distB="0" distL="0" distR="0" wp14:anchorId="2A9E43BF" wp14:editId="14EA1A24">
            <wp:extent cx="5943600" cy="29159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51D" w:rsidRDefault="0036486F">
      <w:r>
        <w:rPr>
          <w:noProof/>
        </w:rPr>
        <w:drawing>
          <wp:inline distT="0" distB="0" distL="0" distR="0" wp14:anchorId="66DE6F34" wp14:editId="4FDC7F7D">
            <wp:extent cx="5943600" cy="32651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6F" w:rsidRDefault="00A22185">
      <w:r>
        <w:rPr>
          <w:noProof/>
        </w:rPr>
        <w:lastRenderedPageBreak/>
        <w:drawing>
          <wp:inline distT="0" distB="0" distL="0" distR="0" wp14:anchorId="2B315A79" wp14:editId="35AD30B3">
            <wp:extent cx="5943600" cy="3340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85" w:rsidRDefault="0066612B">
      <w:r>
        <w:rPr>
          <w:noProof/>
        </w:rPr>
        <w:drawing>
          <wp:inline distT="0" distB="0" distL="0" distR="0" wp14:anchorId="1BCAB7B1" wp14:editId="2F243738">
            <wp:extent cx="5943600" cy="22358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C69" w:rsidRDefault="00143C69"/>
    <w:p w:rsidR="0066612B" w:rsidRDefault="00CB079C">
      <w:r>
        <w:rPr>
          <w:noProof/>
        </w:rPr>
        <w:lastRenderedPageBreak/>
        <w:drawing>
          <wp:inline distT="0" distB="0" distL="0" distR="0" wp14:anchorId="101D2998" wp14:editId="2807EAEE">
            <wp:extent cx="5943600" cy="35585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6" w:rsidRDefault="002944A6">
      <w:r>
        <w:rPr>
          <w:noProof/>
        </w:rPr>
        <w:drawing>
          <wp:inline distT="0" distB="0" distL="0" distR="0" wp14:anchorId="502B2776" wp14:editId="3AAD910C">
            <wp:extent cx="5943600" cy="33648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9A" w:rsidRDefault="0096159A"/>
    <w:p w:rsidR="002944A6" w:rsidRDefault="002944A6">
      <w:r>
        <w:rPr>
          <w:noProof/>
        </w:rPr>
        <w:lastRenderedPageBreak/>
        <w:drawing>
          <wp:inline distT="0" distB="0" distL="0" distR="0" wp14:anchorId="3BCE8641" wp14:editId="0DABA2F3">
            <wp:extent cx="594360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6" w:rsidRDefault="0096159A">
      <w:r>
        <w:rPr>
          <w:noProof/>
        </w:rPr>
        <w:drawing>
          <wp:inline distT="0" distB="0" distL="0" distR="0" wp14:anchorId="4B037C0B" wp14:editId="3172A75E">
            <wp:extent cx="5943600" cy="33743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9A" w:rsidRDefault="0027593A">
      <w:r>
        <w:rPr>
          <w:noProof/>
        </w:rPr>
        <w:lastRenderedPageBreak/>
        <w:drawing>
          <wp:inline distT="0" distB="0" distL="0" distR="0" wp14:anchorId="3AC9086C" wp14:editId="6BCF2767">
            <wp:extent cx="5943600" cy="29375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AD6" w:rsidRDefault="00E83AD6">
      <w:r>
        <w:rPr>
          <w:noProof/>
        </w:rPr>
        <w:drawing>
          <wp:inline distT="0" distB="0" distL="0" distR="0" wp14:anchorId="74B9FC5D" wp14:editId="4667AE59">
            <wp:extent cx="5943600" cy="28803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AD6" w:rsidRDefault="00E83AD6">
      <w:r>
        <w:rPr>
          <w:noProof/>
        </w:rPr>
        <w:lastRenderedPageBreak/>
        <w:drawing>
          <wp:inline distT="0" distB="0" distL="0" distR="0" wp14:anchorId="3CBC771F" wp14:editId="7D4460D3">
            <wp:extent cx="5943600" cy="30949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AD6" w:rsidRDefault="00651541">
      <w:r>
        <w:rPr>
          <w:noProof/>
        </w:rPr>
        <w:drawing>
          <wp:inline distT="0" distB="0" distL="0" distR="0" wp14:anchorId="23CCE040" wp14:editId="7188F682">
            <wp:extent cx="5067300" cy="30194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541" w:rsidRDefault="001B37A2">
      <w:r>
        <w:t>This kind of paradigm of problem solving is called ‘State Space Search’. All possible configurations is called a State Space. All possible actions that you can take are called Rules/Operators. Here, you can move an empty tile to the right or left or up or down. Those are the rules.</w:t>
      </w:r>
    </w:p>
    <w:p w:rsidR="00080829" w:rsidRDefault="00080829">
      <w:r>
        <w:t>You have to feed Start State, End State and Rules to solve a problem using State Space Search.</w:t>
      </w:r>
    </w:p>
    <w:p w:rsidR="00080829" w:rsidRDefault="00471276">
      <w:r>
        <w:rPr>
          <w:noProof/>
        </w:rPr>
        <w:lastRenderedPageBreak/>
        <w:drawing>
          <wp:inline distT="0" distB="0" distL="0" distR="0" wp14:anchorId="46C18FAD" wp14:editId="0578C5C0">
            <wp:extent cx="5943600" cy="29991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951" w:rsidRDefault="004D7951">
      <w:r>
        <w:t>Productions means Rules</w:t>
      </w:r>
      <w:r w:rsidR="00CA451B">
        <w:t>.</w:t>
      </w:r>
      <w:r w:rsidR="00A03AAC">
        <w:t xml:space="preserve"> </w:t>
      </w:r>
    </w:p>
    <w:p w:rsidR="004A7B79" w:rsidRDefault="001B5645">
      <w:r>
        <w:t>Database means a set of Rules</w:t>
      </w:r>
      <w:r w:rsidR="004A7B79">
        <w:t xml:space="preserve"> (database of rules)</w:t>
      </w:r>
      <w:r>
        <w:t>.</w:t>
      </w:r>
    </w:p>
    <w:p w:rsidR="00A107D1" w:rsidRDefault="00A107D1">
      <w:r>
        <w:rPr>
          <w:noProof/>
        </w:rPr>
        <w:drawing>
          <wp:inline distT="0" distB="0" distL="0" distR="0" wp14:anchorId="548D8B85" wp14:editId="00E55A63">
            <wp:extent cx="5943600" cy="30194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D1" w:rsidRDefault="00CE71D3">
      <w:r>
        <w:rPr>
          <w:noProof/>
        </w:rPr>
        <w:lastRenderedPageBreak/>
        <w:drawing>
          <wp:inline distT="0" distB="0" distL="0" distR="0" wp14:anchorId="270B2028" wp14:editId="0A5B8378">
            <wp:extent cx="5943600" cy="30264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AAC" w:rsidRDefault="00A03AAC">
      <w:r>
        <w:t>Selecting rules and keeping track of the sequences of the rules that are already tried is called Control Strategy.</w:t>
      </w:r>
    </w:p>
    <w:p w:rsidR="00CE71D3" w:rsidRDefault="00C6624E">
      <w:r>
        <w:rPr>
          <w:noProof/>
        </w:rPr>
        <w:drawing>
          <wp:inline distT="0" distB="0" distL="0" distR="0" wp14:anchorId="6A5279FA" wp14:editId="256D28E9">
            <wp:extent cx="5943600" cy="31476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B0" w:rsidRDefault="009050B0">
      <w:r>
        <w:rPr>
          <w:noProof/>
        </w:rPr>
        <w:lastRenderedPageBreak/>
        <w:drawing>
          <wp:inline distT="0" distB="0" distL="0" distR="0" wp14:anchorId="011AFFEB" wp14:editId="0CE6120B">
            <wp:extent cx="5943600" cy="31896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AF3" w:rsidRDefault="00FA4AF3">
      <w:hyperlink r:id="rId27" w:history="1">
        <w:r w:rsidRPr="0075082C">
          <w:rPr>
            <w:rStyle w:val="Hyperlink"/>
          </w:rPr>
          <w:t>https://www.youtube.com/watch?v=Aebkfuqj1Og</w:t>
        </w:r>
      </w:hyperlink>
    </w:p>
    <w:p w:rsidR="00FA4AF3" w:rsidRDefault="00FA4AF3">
      <w:r>
        <w:rPr>
          <w:noProof/>
        </w:rPr>
        <w:drawing>
          <wp:inline distT="0" distB="0" distL="0" distR="0" wp14:anchorId="0035949E" wp14:editId="4BC76705">
            <wp:extent cx="5943600" cy="33375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AF3" w:rsidRDefault="00FA4AF3">
      <w:r>
        <w:t>Production System helps in structuring AI programs in a way that facilitates describing and performing the Search Process.</w:t>
      </w:r>
    </w:p>
    <w:p w:rsidR="00FA4AF3" w:rsidRDefault="00FA4AF3">
      <w:r>
        <w:t>It consists of 4 components</w:t>
      </w:r>
    </w:p>
    <w:p w:rsidR="00FA4AF3" w:rsidRDefault="00FA4AF3" w:rsidP="00FA4AF3">
      <w:pPr>
        <w:pStyle w:val="ListParagraph"/>
        <w:numPr>
          <w:ilvl w:val="0"/>
          <w:numId w:val="1"/>
        </w:numPr>
      </w:pPr>
      <w:r>
        <w:t>Set of rules</w:t>
      </w:r>
    </w:p>
    <w:p w:rsidR="00FA4AF3" w:rsidRDefault="00FA4AF3" w:rsidP="00FA4AF3">
      <w:pPr>
        <w:pStyle w:val="ListParagraph"/>
        <w:numPr>
          <w:ilvl w:val="0"/>
          <w:numId w:val="1"/>
        </w:numPr>
      </w:pPr>
      <w:r>
        <w:t>Knowledge Base/Database where these rules are stored</w:t>
      </w:r>
    </w:p>
    <w:p w:rsidR="00FA4AF3" w:rsidRDefault="00FA4AF3" w:rsidP="00FA4AF3">
      <w:pPr>
        <w:pStyle w:val="ListParagraph"/>
        <w:numPr>
          <w:ilvl w:val="0"/>
          <w:numId w:val="1"/>
        </w:numPr>
      </w:pPr>
      <w:r>
        <w:lastRenderedPageBreak/>
        <w:t xml:space="preserve">Control strategy – order in which rules should be compared with </w:t>
      </w:r>
      <w:proofErr w:type="spellStart"/>
      <w:r>
        <w:t>db</w:t>
      </w:r>
      <w:proofErr w:type="spellEnd"/>
      <w:r>
        <w:t>, so that conflicts can be resolved in minimum time.</w:t>
      </w:r>
    </w:p>
    <w:p w:rsidR="00FA4AF3" w:rsidRDefault="00FA4AF3" w:rsidP="00FA4AF3">
      <w:pPr>
        <w:pStyle w:val="ListParagraph"/>
        <w:numPr>
          <w:ilvl w:val="0"/>
          <w:numId w:val="1"/>
        </w:numPr>
      </w:pPr>
      <w:r>
        <w:t>Rule Applier – Based on control strategy, it applies the rules</w:t>
      </w:r>
    </w:p>
    <w:p w:rsidR="004B7EB8" w:rsidRDefault="004B7EB8" w:rsidP="004B7EB8">
      <w:r>
        <w:rPr>
          <w:noProof/>
        </w:rPr>
        <w:drawing>
          <wp:inline distT="0" distB="0" distL="0" distR="0" wp14:anchorId="2BBD2BFF" wp14:editId="0C91F5BE">
            <wp:extent cx="5943600" cy="34004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EB8" w:rsidRDefault="004B7EB8" w:rsidP="004B7EB8">
      <w:r>
        <w:t xml:space="preserve">Monotonic Production System – Application of one rule does not prevent </w:t>
      </w:r>
      <w:r w:rsidR="008C01AC">
        <w:t>the application of another rule. Rules are independent of each other. One Rule doesn’t affect another rule.</w:t>
      </w:r>
    </w:p>
    <w:p w:rsidR="008C01AC" w:rsidRDefault="008C01AC" w:rsidP="004B7EB8">
      <w:r>
        <w:t>Partially Commutative Production System – application of different rules in different orders will you take you to the same state x to y.</w:t>
      </w:r>
    </w:p>
    <w:p w:rsidR="00117E7A" w:rsidRDefault="00117E7A" w:rsidP="004B7EB8">
      <w:r>
        <w:t xml:space="preserve">Commutative Production System </w:t>
      </w:r>
      <w:proofErr w:type="gramStart"/>
      <w:r>
        <w:t>-  Monotonic</w:t>
      </w:r>
      <w:proofErr w:type="gramEnd"/>
      <w:r>
        <w:t xml:space="preserve"> + Partially Commutative</w:t>
      </w:r>
    </w:p>
    <w:p w:rsidR="00C6624E" w:rsidRDefault="00C6624E"/>
    <w:p w:rsidR="0027593A" w:rsidRDefault="00923EBF">
      <w:r>
        <w:rPr>
          <w:noProof/>
        </w:rPr>
        <w:lastRenderedPageBreak/>
        <w:drawing>
          <wp:inline distT="0" distB="0" distL="0" distR="0" wp14:anchorId="07D09B0D" wp14:editId="00C97033">
            <wp:extent cx="5943600" cy="31616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C05" w:rsidRDefault="00E15C05"/>
    <w:p w:rsidR="00E15C05" w:rsidRDefault="00E15C05">
      <w:r>
        <w:rPr>
          <w:noProof/>
        </w:rPr>
        <w:drawing>
          <wp:inline distT="0" distB="0" distL="0" distR="0" wp14:anchorId="2532802C" wp14:editId="0C974FDC">
            <wp:extent cx="5943600" cy="32702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C05" w:rsidRDefault="00E15C05">
      <w:r>
        <w:t>Keep doing this until we arrived at goal state.</w:t>
      </w:r>
    </w:p>
    <w:p w:rsidR="00DF4957" w:rsidRDefault="00DF4957">
      <w:r>
        <w:rPr>
          <w:noProof/>
        </w:rPr>
        <w:lastRenderedPageBreak/>
        <w:drawing>
          <wp:inline distT="0" distB="0" distL="0" distR="0" wp14:anchorId="397DDF0A" wp14:editId="29383CEF">
            <wp:extent cx="5943600" cy="32721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957" w:rsidRDefault="00DF4957">
      <w:r>
        <w:rPr>
          <w:noProof/>
        </w:rPr>
        <w:drawing>
          <wp:inline distT="0" distB="0" distL="0" distR="0" wp14:anchorId="7FB2D0F9" wp14:editId="6E6B0885">
            <wp:extent cx="5943600" cy="31813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957" w:rsidRDefault="00DF4957">
      <w:r>
        <w:t>Uninformed vs Informed search.</w:t>
      </w:r>
    </w:p>
    <w:p w:rsidR="00DF4957" w:rsidRDefault="00DF4957">
      <w:r>
        <w:t>When you don’t know much about the problem, you have to keep applying random rules and at some point, you will reach to the goal state.</w:t>
      </w:r>
    </w:p>
    <w:p w:rsidR="00DF4957" w:rsidRDefault="00DF4957">
      <w:r>
        <w:t xml:space="preserve">When you know the most about the problem, you can apply a correct sequence of problem </w:t>
      </w:r>
      <w:r w:rsidR="00320629">
        <w:t>that reduces the total cost of finding the goal state.</w:t>
      </w:r>
    </w:p>
    <w:p w:rsidR="0073093B" w:rsidRDefault="0073093B">
      <w:hyperlink r:id="rId34" w:history="1">
        <w:r w:rsidRPr="0075082C">
          <w:rPr>
            <w:rStyle w:val="Hyperlink"/>
          </w:rPr>
          <w:t>https://www.youtube.com/watch?v=gZpUcsB9TFc</w:t>
        </w:r>
      </w:hyperlink>
    </w:p>
    <w:p w:rsidR="0073093B" w:rsidRDefault="0073093B">
      <w:bookmarkStart w:id="0" w:name="_GoBack"/>
      <w:bookmarkEnd w:id="0"/>
    </w:p>
    <w:p w:rsidR="00456C93" w:rsidRDefault="00456C93"/>
    <w:p w:rsidR="00D5705E" w:rsidRDefault="00D5705E"/>
    <w:p w:rsidR="0078451D" w:rsidRDefault="0078451D"/>
    <w:p w:rsidR="00E52362" w:rsidRDefault="00E52362"/>
    <w:p w:rsidR="00483E51" w:rsidRDefault="00483E51"/>
    <w:sectPr w:rsidR="00483E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F2113F2"/>
    <w:multiLevelType w:val="hybridMultilevel"/>
    <w:tmpl w:val="5CD4AF08"/>
    <w:lvl w:ilvl="0" w:tplc="812E43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5E65"/>
    <w:rsid w:val="00080829"/>
    <w:rsid w:val="00117E7A"/>
    <w:rsid w:val="00143C69"/>
    <w:rsid w:val="001B37A2"/>
    <w:rsid w:val="001B5645"/>
    <w:rsid w:val="0027593A"/>
    <w:rsid w:val="002944A6"/>
    <w:rsid w:val="00320629"/>
    <w:rsid w:val="0036486F"/>
    <w:rsid w:val="00456C93"/>
    <w:rsid w:val="00471276"/>
    <w:rsid w:val="00483E51"/>
    <w:rsid w:val="004A7B79"/>
    <w:rsid w:val="004B7EB8"/>
    <w:rsid w:val="004D7951"/>
    <w:rsid w:val="005F3ED9"/>
    <w:rsid w:val="00651541"/>
    <w:rsid w:val="0066612B"/>
    <w:rsid w:val="0073093B"/>
    <w:rsid w:val="0078451D"/>
    <w:rsid w:val="00834D61"/>
    <w:rsid w:val="008C01AC"/>
    <w:rsid w:val="009050B0"/>
    <w:rsid w:val="00923EBF"/>
    <w:rsid w:val="0096159A"/>
    <w:rsid w:val="009B2B52"/>
    <w:rsid w:val="00A03AAC"/>
    <w:rsid w:val="00A107D1"/>
    <w:rsid w:val="00A22185"/>
    <w:rsid w:val="00B465BC"/>
    <w:rsid w:val="00C6624E"/>
    <w:rsid w:val="00C75E65"/>
    <w:rsid w:val="00CA451B"/>
    <w:rsid w:val="00CB079C"/>
    <w:rsid w:val="00CE71D3"/>
    <w:rsid w:val="00D5705E"/>
    <w:rsid w:val="00DF4957"/>
    <w:rsid w:val="00E15C05"/>
    <w:rsid w:val="00E52362"/>
    <w:rsid w:val="00E83AD6"/>
    <w:rsid w:val="00FA4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799D47F-7A00-46D5-B874-6B2E47311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B079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A4A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hyperlink" Target="https://www.youtube.com/watch?v=gZpUcsB9TFc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5" Type="http://schemas.openxmlformats.org/officeDocument/2006/relationships/hyperlink" Target="https://www.youtube.com/watch?v=E5jVBqe59EE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youtube.com/watch?v=Aebkfuqj1Og" TargetMode="External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4288</TotalTime>
  <Pages>15</Pages>
  <Words>341</Words>
  <Characters>1946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36</cp:revision>
  <dcterms:created xsi:type="dcterms:W3CDTF">2024-10-17T05:01:00Z</dcterms:created>
  <dcterms:modified xsi:type="dcterms:W3CDTF">2024-10-20T04:29:00Z</dcterms:modified>
</cp:coreProperties>
</file>